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D01F" w14:textId="77777777" w:rsidR="00A16001" w:rsidRPr="00A16001" w:rsidRDefault="00A16001" w:rsidP="00A16001">
      <w:pPr>
        <w:spacing w:line="360" w:lineRule="auto"/>
        <w:jc w:val="center"/>
        <w:rPr>
          <w:rFonts w:ascii="Times New Roman" w:eastAsia="微软雅黑" w:hAnsi="Times New Roman" w:cs="Times New Roman"/>
          <w:b/>
          <w:bCs/>
          <w:sz w:val="28"/>
          <w:szCs w:val="32"/>
        </w:rPr>
      </w:pPr>
      <w:proofErr w:type="spellStart"/>
      <w:r w:rsidRPr="00A16001">
        <w:rPr>
          <w:rFonts w:ascii="Times New Roman" w:eastAsia="微软雅黑" w:hAnsi="Times New Roman" w:cs="Times New Roman"/>
          <w:b/>
          <w:bCs/>
          <w:sz w:val="28"/>
          <w:szCs w:val="32"/>
        </w:rPr>
        <w:t>Gluleaves</w:t>
      </w:r>
      <w:proofErr w:type="spellEnd"/>
    </w:p>
    <w:p w14:paraId="625CE06B" w14:textId="1FCFC328" w:rsidR="00A16001" w:rsidRPr="00A16001" w:rsidRDefault="00A16001" w:rsidP="00A16001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8"/>
        </w:rPr>
      </w:pPr>
      <w:r w:rsidRPr="00A16001">
        <w:rPr>
          <w:rFonts w:ascii="Times New Roman" w:eastAsia="宋体" w:hAnsi="Times New Roman" w:cs="Times New Roman"/>
          <w:sz w:val="24"/>
          <w:szCs w:val="28"/>
        </w:rPr>
        <w:t>Русский</w:t>
      </w:r>
    </w:p>
    <w:p w14:paraId="201A5AB0" w14:textId="4C024C92" w:rsidR="00A16001" w:rsidRPr="00A16001" w:rsidRDefault="00A16001" w:rsidP="00A1600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Что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такое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диабетическая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>?</w:t>
      </w:r>
    </w:p>
    <w:p w14:paraId="0D9BAB63" w14:textId="28F30F7F" w:rsidR="00A16001" w:rsidRPr="00A16001" w:rsidRDefault="00A16001" w:rsidP="00A1600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часто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вызывается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диабетом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вторично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ишемией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нейропатией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инфекцией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приводящей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к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боли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в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язвам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или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гангрене</w:t>
      </w:r>
      <w:proofErr w:type="spellEnd"/>
    </w:p>
    <w:p w14:paraId="64DBF985" w14:textId="5DF45B87" w:rsidR="00A16001" w:rsidRPr="00A16001" w:rsidRDefault="00A16001" w:rsidP="00A1600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Пятка,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кости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пальцев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несущие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нагрузку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области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являются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предпочтительными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местами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поражения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затрудняющего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ходьбу</w:t>
      </w:r>
      <w:proofErr w:type="spellEnd"/>
    </w:p>
    <w:p w14:paraId="1E34FA0B" w14:textId="11FD5628" w:rsidR="00A16001" w:rsidRPr="00A16001" w:rsidRDefault="00A16001" w:rsidP="00A1600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По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оценкам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ежегодно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в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мире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у 4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миллионов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людей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с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диабетом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развивается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диабетическая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язва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каждые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20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секунд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пациенту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с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диабетом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проводится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ампутация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из-за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незаживающей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раны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диабетической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язвы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>.</w:t>
      </w:r>
    </w:p>
    <w:p w14:paraId="7169355C" w14:textId="30C69609" w:rsidR="00A16001" w:rsidRPr="00A16001" w:rsidRDefault="00A16001" w:rsidP="00A1600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Почему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трудно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заживить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диабетическую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стопу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>?</w:t>
      </w:r>
    </w:p>
    <w:p w14:paraId="79A5334C" w14:textId="4E878D4D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хронически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высокий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уровень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глюкозы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в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крови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приводит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к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дегенеративному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некрозу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кровеносных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сосудов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нервов</w:t>
      </w:r>
      <w:proofErr w:type="spellEnd"/>
    </w:p>
    <w:p w14:paraId="2F159D99" w14:textId="4049BE17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Недоедание,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низкий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иммунитет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травмы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подверженные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инфекциям</w:t>
      </w:r>
      <w:proofErr w:type="spellEnd"/>
    </w:p>
    <w:p w14:paraId="680E45E8" w14:textId="476F81C2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Пациенты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часто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пожилые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с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историей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предыдущих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медицинских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проблем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уделяют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внимания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уходу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за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ногами</w:t>
      </w:r>
      <w:proofErr w:type="spellEnd"/>
    </w:p>
    <w:p w14:paraId="52CD3BD7" w14:textId="4C5F3EF1" w:rsidR="00A16001" w:rsidRPr="00A16001" w:rsidRDefault="00A16001" w:rsidP="00A1600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Каких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предвестников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диабетической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следует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опасаться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>? (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для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людей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с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диабетом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>)</w:t>
      </w:r>
    </w:p>
    <w:p w14:paraId="267D9A1F" w14:textId="0032F221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онемение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покалывание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в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нижних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конечностях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ощущение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что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наступаешь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вату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подошвах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периодическая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боль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в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нижних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конечностях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ходьбе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боль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ночам</w:t>
      </w:r>
      <w:proofErr w:type="spellEnd"/>
    </w:p>
    <w:p w14:paraId="52F379F0" w14:textId="6CEF5CA7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холодные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потемнение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кожи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гиперпигментация</w:t>
      </w:r>
      <w:proofErr w:type="spellEnd"/>
    </w:p>
    <w:p w14:paraId="35C25CC4" w14:textId="2194464B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Притупление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или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отсутствие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чувствительности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в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ногах</w:t>
      </w:r>
      <w:proofErr w:type="spellEnd"/>
    </w:p>
    <w:p w14:paraId="16FD1476" w14:textId="0DF77C56" w:rsidR="00A16001" w:rsidRPr="00A16001" w:rsidRDefault="00A16001" w:rsidP="00A1600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Как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уберечься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от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диабетической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>?</w:t>
      </w:r>
    </w:p>
    <w:p w14:paraId="1F516FEC" w14:textId="0325F643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Держите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под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контролем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уровень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сахара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в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крови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чтобы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предотвратить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гипергликемию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гиперлипидемию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гипертонию</w:t>
      </w:r>
      <w:proofErr w:type="spellEnd"/>
    </w:p>
    <w:p w14:paraId="46F1DD9C" w14:textId="65780DC0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Бросить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курить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пить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придерживаться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разумной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диеты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с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хорошим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сочетанием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мяса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овощей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следить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за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потреблением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витаминов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lastRenderedPageBreak/>
        <w:t>минералов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белков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>.</w:t>
      </w:r>
    </w:p>
    <w:p w14:paraId="45B857D2" w14:textId="4DCD626F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30-60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минут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ежедневных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упражнений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для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икр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таких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как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жимы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ногами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подъемы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пяток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голеностопа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приседания</w:t>
      </w:r>
      <w:proofErr w:type="spellEnd"/>
    </w:p>
    <w:p w14:paraId="48474366" w14:textId="21E412CB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Ежедневно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мойте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теплой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водой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с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температурой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ниже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37°C в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течение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5-10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минут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аккуратно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вытирайте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насухо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мягким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полотенцем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светлого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цвета</w:t>
      </w:r>
      <w:proofErr w:type="spellEnd"/>
    </w:p>
    <w:p w14:paraId="7169E54A" w14:textId="76E85CFC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Массируйте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нижние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конечности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в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течение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3-5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минут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утром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вечером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используя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большую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малую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пириформные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мышцы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ладони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начиная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с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пальцев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>.</w:t>
      </w:r>
    </w:p>
    <w:p w14:paraId="4BB32FCA" w14:textId="174AF003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Выбирайте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подходящую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обувь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в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соответствии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с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формой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дышащую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без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выступающих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швов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регулярно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меняйте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обувь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для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тех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у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кого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потеют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ноги</w:t>
      </w:r>
      <w:proofErr w:type="spellEnd"/>
    </w:p>
    <w:p w14:paraId="1AEC00A3" w14:textId="77936602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Обрежьте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ногти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ногах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ровно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притупите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бокам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чтобы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поцарапать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ноги</w:t>
      </w:r>
      <w:proofErr w:type="spellEnd"/>
    </w:p>
    <w:p w14:paraId="6D7A70D1" w14:textId="4748AC16" w:rsidR="00A16001" w:rsidRPr="00A16001" w:rsidRDefault="00A16001" w:rsidP="00A1600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Пациентам, у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которых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развился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стеноз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или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окклюзия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сосудов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нижних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конечностей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рекомендуется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посещать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больницу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для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регулярных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осмотров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каждые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3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месяца</w:t>
      </w:r>
      <w:proofErr w:type="spellEnd"/>
    </w:p>
    <w:p w14:paraId="0D46FFCF" w14:textId="00DD2652" w:rsidR="00A16001" w:rsidRPr="00A16001" w:rsidRDefault="00A16001" w:rsidP="00A1600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Что мне делать, если у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меня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развивается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диабетическая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стопа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>?</w:t>
      </w:r>
    </w:p>
    <w:p w14:paraId="4A5D0411" w14:textId="0C37E364" w:rsidR="00B74983" w:rsidRPr="00A16001" w:rsidRDefault="00A16001" w:rsidP="00A1600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Быстро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обратитесь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в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больницу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поменяйте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рану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следите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за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чистотой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повязки</w:t>
      </w:r>
      <w:proofErr w:type="spellEnd"/>
    </w:p>
    <w:p w14:paraId="571B3B2F" w14:textId="64E524C6" w:rsidR="00A16001" w:rsidRPr="00A16001" w:rsidRDefault="00A16001" w:rsidP="00A1600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8"/>
        </w:rPr>
      </w:pPr>
      <w:r w:rsidRPr="00A16001">
        <w:rPr>
          <w:rFonts w:ascii="Times New Roman" w:eastAsia="仿宋" w:hAnsi="Times New Roman" w:cs="Times New Roman"/>
          <w:sz w:val="24"/>
          <w:szCs w:val="28"/>
        </w:rPr>
        <w:t xml:space="preserve">Во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избежание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давления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на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рану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можно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использовать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такие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приспособления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как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полноконтактные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гипсовые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опорные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башмаки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и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обувь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,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снижающая</w:t>
      </w:r>
      <w:proofErr w:type="spellEnd"/>
      <w:r w:rsidRPr="00A16001">
        <w:rPr>
          <w:rFonts w:ascii="Times New Roman" w:eastAsia="仿宋" w:hAnsi="Times New Roman" w:cs="Times New Roman"/>
          <w:sz w:val="24"/>
          <w:szCs w:val="28"/>
        </w:rPr>
        <w:t xml:space="preserve"> </w:t>
      </w:r>
      <w:proofErr w:type="spellStart"/>
      <w:r w:rsidRPr="00A16001">
        <w:rPr>
          <w:rFonts w:ascii="Times New Roman" w:eastAsia="仿宋" w:hAnsi="Times New Roman" w:cs="Times New Roman"/>
          <w:sz w:val="24"/>
          <w:szCs w:val="28"/>
        </w:rPr>
        <w:t>давление</w:t>
      </w:r>
      <w:proofErr w:type="spellEnd"/>
    </w:p>
    <w:sectPr w:rsidR="00A16001" w:rsidRPr="00A1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DE2"/>
    <w:multiLevelType w:val="hybridMultilevel"/>
    <w:tmpl w:val="326485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867041"/>
    <w:multiLevelType w:val="hybridMultilevel"/>
    <w:tmpl w:val="12F4A3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E3426"/>
    <w:multiLevelType w:val="hybridMultilevel"/>
    <w:tmpl w:val="874E35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D74C45"/>
    <w:multiLevelType w:val="hybridMultilevel"/>
    <w:tmpl w:val="807A2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33068115">
    <w:abstractNumId w:val="1"/>
  </w:num>
  <w:num w:numId="2" w16cid:durableId="960573372">
    <w:abstractNumId w:val="3"/>
  </w:num>
  <w:num w:numId="3" w16cid:durableId="114561565">
    <w:abstractNumId w:val="2"/>
  </w:num>
  <w:num w:numId="4" w16cid:durableId="13464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01"/>
    <w:rsid w:val="00A16001"/>
    <w:rsid w:val="00B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9D20"/>
  <w15:chartTrackingRefBased/>
  <w15:docId w15:val="{B5492D19-F0B0-480C-A86E-96FA3516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0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钦耀</dc:creator>
  <cp:keywords/>
  <dc:description/>
  <cp:lastModifiedBy>严 钦耀</cp:lastModifiedBy>
  <cp:revision>1</cp:revision>
  <dcterms:created xsi:type="dcterms:W3CDTF">2023-02-06T06:15:00Z</dcterms:created>
  <dcterms:modified xsi:type="dcterms:W3CDTF">2023-02-06T06:23:00Z</dcterms:modified>
</cp:coreProperties>
</file>